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7A9C4" w14:textId="77777777" w:rsidR="001F0DA3" w:rsidRDefault="001F0DA3"/>
    <w:p w14:paraId="6B187368" w14:textId="77777777" w:rsidR="0088506E" w:rsidRDefault="0088506E" w:rsidP="005A51BC">
      <w:pPr>
        <w:jc w:val="both"/>
      </w:pPr>
    </w:p>
    <w:p w14:paraId="24104742" w14:textId="79BA1D28" w:rsidR="00AE793B" w:rsidRDefault="005A51BC" w:rsidP="005A51BC">
      <w:pPr>
        <w:jc w:val="both"/>
      </w:pPr>
      <w:r>
        <w:t xml:space="preserve">En cumplimiento al Capítulo IV </w:t>
      </w:r>
      <w:r w:rsidRPr="005A51BC">
        <w:t>De la Información Relativa al Ejercicio Presupuestario</w:t>
      </w:r>
      <w:r>
        <w:t xml:space="preserve"> de la Ley General de Contabilidad Gubernamental artículo 6</w:t>
      </w:r>
      <w:r w:rsidR="00AE793B">
        <w:t>8</w:t>
      </w:r>
      <w:r>
        <w:t xml:space="preserve"> de la misma, </w:t>
      </w:r>
      <w:r w:rsidR="0088506E">
        <w:t>el Aeropuerto Intercontinental de Querétaro informa que durante el periodo que cierra al 31 de diciembre 20</w:t>
      </w:r>
      <w:r w:rsidR="00296E24">
        <w:t>20</w:t>
      </w:r>
      <w:r w:rsidR="0088506E">
        <w:t xml:space="preserve"> no </w:t>
      </w:r>
      <w:r w:rsidR="00AE793B">
        <w:t>recibió recursos Federales de los cuales haya mantenido algún programa o disposición de los que sea sujeto la entidad.</w:t>
      </w:r>
    </w:p>
    <w:p w14:paraId="1F8A66CD" w14:textId="77777777" w:rsidR="005A51BC" w:rsidRPr="005A51BC" w:rsidRDefault="005A51BC" w:rsidP="005A51BC"/>
    <w:p w14:paraId="1B968650" w14:textId="77777777" w:rsidR="005A51BC" w:rsidRPr="005A51BC" w:rsidRDefault="005A51BC" w:rsidP="005A51BC"/>
    <w:p w14:paraId="78AB7B9B" w14:textId="77777777" w:rsidR="005A51BC" w:rsidRPr="005A51BC" w:rsidRDefault="005A51BC" w:rsidP="005A51BC"/>
    <w:p w14:paraId="65B1F3A0" w14:textId="77777777" w:rsidR="005A51BC" w:rsidRPr="005A51BC" w:rsidRDefault="005A51BC" w:rsidP="005A51BC"/>
    <w:p w14:paraId="76DC26F3" w14:textId="77777777" w:rsidR="005A51BC" w:rsidRPr="005A51BC" w:rsidRDefault="005A51BC" w:rsidP="005A51BC"/>
    <w:p w14:paraId="76CF32B5" w14:textId="77777777" w:rsidR="005A51BC" w:rsidRPr="005A51BC" w:rsidRDefault="005A51BC" w:rsidP="005A51BC"/>
    <w:p w14:paraId="05D94278" w14:textId="77777777" w:rsidR="005A51BC" w:rsidRPr="005A51BC" w:rsidRDefault="005A51BC" w:rsidP="005A51BC"/>
    <w:p w14:paraId="7AD79AAE" w14:textId="77777777" w:rsidR="005A51BC" w:rsidRPr="005A51BC" w:rsidRDefault="005A51BC" w:rsidP="005A51BC"/>
    <w:p w14:paraId="3C56020B" w14:textId="77777777" w:rsidR="005A51BC" w:rsidRPr="005A51BC" w:rsidRDefault="005A51BC" w:rsidP="005A51BC"/>
    <w:p w14:paraId="4A992B26" w14:textId="77777777" w:rsidR="005A51BC" w:rsidRDefault="005A51BC" w:rsidP="005A51BC"/>
    <w:p w14:paraId="711931C2" w14:textId="77777777" w:rsidR="006062F4" w:rsidRPr="006062F4" w:rsidRDefault="005A51BC" w:rsidP="0088506E">
      <w:pPr>
        <w:tabs>
          <w:tab w:val="left" w:pos="2250"/>
        </w:tabs>
      </w:pPr>
      <w:r>
        <w:tab/>
      </w:r>
    </w:p>
    <w:sectPr w:rsidR="006062F4" w:rsidRPr="006062F4" w:rsidSect="0088506E">
      <w:headerReference w:type="default" r:id="rId7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529F7" w14:textId="77777777" w:rsidR="00E45476" w:rsidRDefault="00E45476" w:rsidP="005A51BC">
      <w:pPr>
        <w:spacing w:after="0" w:line="240" w:lineRule="auto"/>
      </w:pPr>
      <w:r>
        <w:separator/>
      </w:r>
    </w:p>
  </w:endnote>
  <w:endnote w:type="continuationSeparator" w:id="0">
    <w:p w14:paraId="4E81DDE9" w14:textId="77777777" w:rsidR="00E45476" w:rsidRDefault="00E45476" w:rsidP="005A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6E153" w14:textId="77777777" w:rsidR="00E45476" w:rsidRDefault="00E45476" w:rsidP="005A51BC">
      <w:pPr>
        <w:spacing w:after="0" w:line="240" w:lineRule="auto"/>
      </w:pPr>
      <w:r>
        <w:separator/>
      </w:r>
    </w:p>
  </w:footnote>
  <w:footnote w:type="continuationSeparator" w:id="0">
    <w:p w14:paraId="504F9C08" w14:textId="77777777" w:rsidR="00E45476" w:rsidRDefault="00E45476" w:rsidP="005A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6D7B" w14:textId="77777777" w:rsidR="005A51BC" w:rsidRPr="005A51BC" w:rsidRDefault="005A51BC">
    <w:pPr>
      <w:pStyle w:val="Encabezado"/>
      <w:rPr>
        <w:b/>
        <w:sz w:val="28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885797A" wp14:editId="5391F6B7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900519" cy="792000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AIQ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519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5A51BC">
      <w:rPr>
        <w:b/>
        <w:sz w:val="28"/>
      </w:rPr>
      <w:t>Aeropuerto Intercontinental de Querétaro, S.A. de C.V.</w:t>
    </w:r>
  </w:p>
  <w:p w14:paraId="57E301D1" w14:textId="77777777" w:rsidR="00725CA1" w:rsidRDefault="005A51BC" w:rsidP="00725CA1">
    <w:pPr>
      <w:pStyle w:val="Encabezado"/>
      <w:jc w:val="center"/>
      <w:rPr>
        <w:sz w:val="24"/>
      </w:rPr>
    </w:pPr>
    <w:r w:rsidRPr="005A51BC">
      <w:rPr>
        <w:sz w:val="24"/>
      </w:rPr>
      <w:t xml:space="preserve">Norma </w:t>
    </w:r>
    <w:r w:rsidR="00725CA1" w:rsidRPr="00725CA1">
      <w:rPr>
        <w:sz w:val="24"/>
      </w:rPr>
      <w:t xml:space="preserve">para establecer la estructura de información </w:t>
    </w:r>
  </w:p>
  <w:p w14:paraId="3AC98BC3" w14:textId="77777777" w:rsidR="00725CA1" w:rsidRDefault="00725CA1" w:rsidP="00725CA1">
    <w:pPr>
      <w:pStyle w:val="Encabezado"/>
      <w:jc w:val="center"/>
      <w:rPr>
        <w:sz w:val="24"/>
      </w:rPr>
    </w:pPr>
    <w:r w:rsidRPr="00725CA1">
      <w:rPr>
        <w:sz w:val="24"/>
      </w:rPr>
      <w:t xml:space="preserve">del formato de programas con recursos federales </w:t>
    </w:r>
  </w:p>
  <w:p w14:paraId="610393B3" w14:textId="77777777" w:rsidR="005A51BC" w:rsidRDefault="00725CA1" w:rsidP="00725CA1">
    <w:pPr>
      <w:pStyle w:val="Encabezado"/>
      <w:jc w:val="center"/>
    </w:pPr>
    <w:r>
      <w:rPr>
        <w:sz w:val="24"/>
      </w:rPr>
      <w:t xml:space="preserve">                                                                      </w:t>
    </w:r>
    <w:r w:rsidRPr="00725CA1">
      <w:rPr>
        <w:sz w:val="24"/>
      </w:rPr>
      <w:t>por orden de gobierno</w:t>
    </w:r>
    <w:r>
      <w:rPr>
        <w:sz w:val="24"/>
      </w:rPr>
      <w:t>.</w:t>
    </w:r>
    <w:r w:rsidR="005A51BC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BC"/>
    <w:rsid w:val="000851CD"/>
    <w:rsid w:val="001F0DA3"/>
    <w:rsid w:val="00296E24"/>
    <w:rsid w:val="005A51BC"/>
    <w:rsid w:val="006062F4"/>
    <w:rsid w:val="006C238C"/>
    <w:rsid w:val="00725CA1"/>
    <w:rsid w:val="0088506E"/>
    <w:rsid w:val="00AE793B"/>
    <w:rsid w:val="00D63D7D"/>
    <w:rsid w:val="00E45476"/>
    <w:rsid w:val="00F1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1FE668"/>
  <w15:chartTrackingRefBased/>
  <w15:docId w15:val="{6177F698-7EE6-4EE5-A68C-E9BAB7E8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1BC"/>
  </w:style>
  <w:style w:type="paragraph" w:styleId="Piedepgina">
    <w:name w:val="footer"/>
    <w:basedOn w:val="Normal"/>
    <w:link w:val="PiedepginaCar"/>
    <w:uiPriority w:val="99"/>
    <w:unhideWhenUsed/>
    <w:rsid w:val="005A5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1BC"/>
  </w:style>
  <w:style w:type="paragraph" w:styleId="Textodeglobo">
    <w:name w:val="Balloon Text"/>
    <w:basedOn w:val="Normal"/>
    <w:link w:val="TextodegloboCar"/>
    <w:uiPriority w:val="99"/>
    <w:semiHidden/>
    <w:unhideWhenUsed/>
    <w:rsid w:val="006C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922C-56EB-478F-90EC-E5177AD2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Ramirez</dc:creator>
  <cp:keywords/>
  <dc:description/>
  <cp:lastModifiedBy>Norma Chavez peña</cp:lastModifiedBy>
  <cp:revision>2</cp:revision>
  <cp:lastPrinted>2017-02-10T04:16:00Z</cp:lastPrinted>
  <dcterms:created xsi:type="dcterms:W3CDTF">2021-02-24T17:48:00Z</dcterms:created>
  <dcterms:modified xsi:type="dcterms:W3CDTF">2021-02-24T17:48:00Z</dcterms:modified>
</cp:coreProperties>
</file>